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1D1C91" w:rsidP="0060326E">
            <w:pPr>
              <w:rPr>
                <w:b/>
              </w:rPr>
            </w:pPr>
            <w:r>
              <w:rPr>
                <w:b/>
              </w:rPr>
              <w:t>Технологическая карта урока №11</w:t>
            </w:r>
            <w:bookmarkStart w:id="0" w:name="_GoBack"/>
            <w:bookmarkEnd w:id="0"/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60326E" w:rsidRDefault="009951F9" w:rsidP="0060326E"/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Русский язык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1</w:t>
            </w:r>
            <w:proofErr w:type="gramStart"/>
            <w:r w:rsidRPr="0060326E">
              <w:t xml:space="preserve"> А</w:t>
            </w:r>
            <w:proofErr w:type="gramEnd"/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pPr>
              <w:rPr>
                <w:b/>
              </w:rPr>
            </w:pPr>
            <w:r w:rsidRPr="0060326E">
              <w:rPr>
                <w:b/>
              </w:rPr>
              <w:t xml:space="preserve"> 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pPr>
              <w:rPr>
                <w:b/>
              </w:rPr>
            </w:pPr>
            <w:r w:rsidRPr="0060326E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60326E" w:rsidP="0060326E">
            <w:pPr>
              <w:rPr>
                <w:b/>
              </w:rPr>
            </w:pPr>
            <w:r w:rsidRPr="0060326E">
              <w:rPr>
                <w:b/>
              </w:rPr>
              <w:t xml:space="preserve"> Прописывание на рабочей строке элементов букв.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Начальная школа 21 век</w:t>
            </w:r>
          </w:p>
        </w:tc>
      </w:tr>
      <w:tr w:rsidR="009951F9" w:rsidRPr="0060326E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Необходимое аппаратное и программное обеспечение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Прописи М.М. Безруких к учебнику «Букварь»</w:t>
            </w:r>
          </w:p>
          <w:p w:rsidR="009951F9" w:rsidRPr="0060326E" w:rsidRDefault="009951F9" w:rsidP="0060326E">
            <w:r w:rsidRPr="0060326E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60326E">
              <w:t>С.В.Иванова</w:t>
            </w:r>
            <w:proofErr w:type="spellEnd"/>
            <w:r w:rsidRPr="0060326E">
              <w:t xml:space="preserve">. М.: </w:t>
            </w:r>
            <w:proofErr w:type="spellStart"/>
            <w:r w:rsidRPr="0060326E">
              <w:t>Вентана</w:t>
            </w:r>
            <w:proofErr w:type="spellEnd"/>
            <w:r w:rsidRPr="0060326E">
              <w:t xml:space="preserve"> – Граф, 2013.</w:t>
            </w:r>
          </w:p>
        </w:tc>
      </w:tr>
      <w:tr w:rsidR="009951F9" w:rsidRPr="0060326E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Использованные ресурсы: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CA6A09" w:rsidP="0060326E">
            <w:pPr>
              <w:autoSpaceDE w:val="0"/>
              <w:autoSpaceDN w:val="0"/>
              <w:adjustRightInd w:val="0"/>
              <w:ind w:firstLine="360"/>
              <w:jc w:val="both"/>
            </w:pPr>
            <w:r w:rsidRPr="0060326E">
              <w:t xml:space="preserve"> </w:t>
            </w:r>
            <w:r w:rsidR="0060326E" w:rsidRPr="0060326E">
              <w:t xml:space="preserve"> учить писать элементы букв на рабочей строке; развивать мелкую моторику, глазомер; воспитывать положительное отношение к предмету.</w:t>
            </w:r>
            <w:r w:rsidR="00DB7A34" w:rsidRPr="0060326E">
              <w:t xml:space="preserve"> </w:t>
            </w:r>
          </w:p>
        </w:tc>
      </w:tr>
      <w:tr w:rsidR="009951F9" w:rsidRPr="0060326E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Формируемые УУД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60326E" w:rsidRDefault="0060326E" w:rsidP="0060326E">
            <w:pPr>
              <w:autoSpaceDE w:val="0"/>
              <w:autoSpaceDN w:val="0"/>
              <w:adjustRightInd w:val="0"/>
              <w:spacing w:before="60"/>
              <w:jc w:val="both"/>
            </w:pPr>
            <w:r w:rsidRPr="0060326E">
              <w:rPr>
                <w:b/>
                <w:bCs/>
              </w:rPr>
              <w:t xml:space="preserve"> Предметные:</w:t>
            </w:r>
            <w:r w:rsidRPr="0060326E">
              <w:rPr>
                <w:i/>
                <w:iCs/>
              </w:rPr>
              <w:t xml:space="preserve"> знают</w:t>
            </w:r>
            <w:r w:rsidRPr="0060326E">
              <w:t xml:space="preserve"> </w:t>
            </w:r>
            <w:r w:rsidRPr="0060326E">
              <w:rPr>
                <w:color w:val="000000"/>
              </w:rPr>
              <w:t xml:space="preserve">различие овалов и кругов, </w:t>
            </w:r>
            <w:r w:rsidRPr="0060326E">
              <w:rPr>
                <w:i/>
                <w:iCs/>
                <w:color w:val="000000"/>
              </w:rPr>
              <w:t>получат возможность</w:t>
            </w:r>
            <w:r w:rsidRPr="0060326E">
              <w:rPr>
                <w:color w:val="000000"/>
              </w:rPr>
              <w:t xml:space="preserve"> </w:t>
            </w:r>
            <w:r w:rsidRPr="0060326E">
              <w:rPr>
                <w:i/>
                <w:iCs/>
                <w:color w:val="000000"/>
              </w:rPr>
              <w:t>научиться</w:t>
            </w:r>
            <w:r w:rsidRPr="0060326E">
              <w:rPr>
                <w:color w:val="000000"/>
              </w:rPr>
              <w:t xml:space="preserve"> различать овалы и круги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60326E" w:rsidRDefault="009951F9" w:rsidP="0060326E">
            <w:proofErr w:type="spellStart"/>
            <w:r w:rsidRPr="0060326E">
              <w:t>Метапредметные</w:t>
            </w:r>
            <w:proofErr w:type="spellEnd"/>
            <w:r w:rsidRPr="0060326E">
              <w:t xml:space="preserve"> умения:</w:t>
            </w:r>
          </w:p>
          <w:p w:rsidR="009951F9" w:rsidRPr="0060326E" w:rsidRDefault="009951F9" w:rsidP="0060326E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6E" w:rsidRPr="0060326E" w:rsidRDefault="0060326E" w:rsidP="0060326E">
            <w:pPr>
              <w:autoSpaceDE w:val="0"/>
              <w:autoSpaceDN w:val="0"/>
              <w:adjustRightInd w:val="0"/>
              <w:ind w:firstLine="360"/>
              <w:jc w:val="both"/>
            </w:pPr>
            <w:r w:rsidRPr="0060326E">
              <w:t xml:space="preserve"> </w:t>
            </w:r>
            <w:proofErr w:type="gramStart"/>
            <w:r w:rsidRPr="0060326E">
              <w:rPr>
                <w:spacing w:val="30"/>
              </w:rPr>
              <w:t>Познавательные</w:t>
            </w:r>
            <w:r w:rsidRPr="0060326E">
              <w:t xml:space="preserve">: </w:t>
            </w:r>
            <w:proofErr w:type="spellStart"/>
            <w:r w:rsidRPr="0060326E">
              <w:rPr>
                <w:i/>
                <w:iCs/>
              </w:rPr>
              <w:t>общеучебные</w:t>
            </w:r>
            <w:proofErr w:type="spellEnd"/>
            <w:r w:rsidRPr="0060326E">
              <w:rPr>
                <w:i/>
                <w:iCs/>
              </w:rPr>
              <w:t xml:space="preserve"> – </w:t>
            </w:r>
            <w:r w:rsidRPr="0060326E">
              <w:t>сравнение звукового состава слов; усвоение графических действий по проведению линий, начинающихся и заканчивающихся в заданных точках;</w:t>
            </w:r>
            <w:r w:rsidRPr="0060326E">
              <w:rPr>
                <w:i/>
                <w:iCs/>
              </w:rPr>
              <w:t xml:space="preserve"> логические – </w:t>
            </w:r>
            <w:r w:rsidRPr="0060326E">
              <w:t>моделирование звуковой схемы слова; построение цепочки слов с заданным звуком по порядку; самостоятельное воспроизведение алгоритма графических действий на страницах прописей.</w:t>
            </w:r>
            <w:proofErr w:type="gramEnd"/>
          </w:p>
          <w:p w:rsidR="0060326E" w:rsidRPr="0060326E" w:rsidRDefault="0060326E" w:rsidP="0060326E">
            <w:pPr>
              <w:autoSpaceDE w:val="0"/>
              <w:autoSpaceDN w:val="0"/>
              <w:adjustRightInd w:val="0"/>
              <w:ind w:firstLine="360"/>
              <w:jc w:val="both"/>
            </w:pPr>
            <w:r w:rsidRPr="0060326E">
              <w:rPr>
                <w:spacing w:val="30"/>
              </w:rPr>
              <w:t>Регулятивные</w:t>
            </w:r>
            <w:r w:rsidRPr="0060326E">
              <w:t>:</w:t>
            </w:r>
            <w:r w:rsidRPr="0060326E">
              <w:rPr>
                <w:spacing w:val="30"/>
              </w:rPr>
              <w:t xml:space="preserve"> </w:t>
            </w:r>
            <w:r w:rsidRPr="0060326E">
              <w:rPr>
                <w:i/>
                <w:iCs/>
              </w:rPr>
              <w:t>умеют</w:t>
            </w:r>
            <w:r w:rsidRPr="0060326E"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реализации; использовать необходимые учебные средства (прописи, наглядный материал).</w:t>
            </w:r>
          </w:p>
          <w:p w:rsidR="0060326E" w:rsidRPr="0060326E" w:rsidRDefault="0060326E" w:rsidP="0060326E">
            <w:pPr>
              <w:autoSpaceDE w:val="0"/>
              <w:autoSpaceDN w:val="0"/>
              <w:adjustRightInd w:val="0"/>
              <w:ind w:firstLine="360"/>
              <w:jc w:val="both"/>
            </w:pPr>
            <w:r w:rsidRPr="0060326E">
              <w:rPr>
                <w:spacing w:val="30"/>
              </w:rPr>
              <w:t>Коммуникативные</w:t>
            </w:r>
            <w:r w:rsidRPr="0060326E">
              <w:t>:</w:t>
            </w:r>
            <w:r w:rsidRPr="0060326E">
              <w:rPr>
                <w:i/>
                <w:iCs/>
              </w:rPr>
              <w:t xml:space="preserve"> умеют</w:t>
            </w:r>
            <w:r w:rsidRPr="0060326E">
              <w:t xml:space="preserve"> учитывать разные мнения и стремиться к координации действий в сотрудничестве с коллективом; использовать речь для регуляции своей рабочей деятельности.</w:t>
            </w:r>
          </w:p>
          <w:p w:rsidR="009951F9" w:rsidRPr="0060326E" w:rsidRDefault="0060326E" w:rsidP="006032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0326E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60326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60326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0326E">
              <w:rPr>
                <w:rFonts w:ascii="Times New Roman" w:hAnsi="Times New Roman"/>
                <w:sz w:val="24"/>
                <w:szCs w:val="24"/>
              </w:rPr>
              <w:t>осознают необходимость совершенствования своих знаний и умений; проявляют старание в самостоятельной деятельности; сохраняют положительную мотивацию к учебе; ориентируются на понимание причин успеха в работе; развивают способность к оценке своей деятельности и деятельности одноклассников.</w:t>
            </w:r>
          </w:p>
        </w:tc>
      </w:tr>
    </w:tbl>
    <w:p w:rsidR="009951F9" w:rsidRPr="00DB7A34" w:rsidRDefault="009951F9" w:rsidP="0060326E">
      <w:pPr>
        <w:spacing w:after="200" w:line="276" w:lineRule="auto"/>
        <w:jc w:val="center"/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60326E" w:rsidRDefault="0060326E" w:rsidP="0060326E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Сегодня мы побываем в необычном саду. Будем учиться писать овалы, круги и другие элементы букв.</w:t>
            </w: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60326E" w:rsidRDefault="0060326E" w:rsidP="0060326E">
            <w:pPr>
              <w:autoSpaceDE w:val="0"/>
              <w:autoSpaceDN w:val="0"/>
              <w:adjustRightInd w:val="0"/>
              <w:spacing w:after="60" w:line="24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Работа в прописи. Письмо кругов и округлых линий.</w:t>
            </w:r>
          </w:p>
          <w:p w:rsidR="0060326E" w:rsidRDefault="0060326E" w:rsidP="0060326E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42" w:lineRule="auto"/>
              <w:ind w:left="720" w:firstLine="555"/>
            </w:pPr>
            <w:r>
              <w:tab/>
              <w:t>Яблоня цветущая – лучшая на свете,</w:t>
            </w:r>
          </w:p>
          <w:p w:rsidR="0060326E" w:rsidRDefault="0060326E" w:rsidP="0060326E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42" w:lineRule="auto"/>
              <w:ind w:left="720" w:firstLine="555"/>
            </w:pPr>
            <w:r>
              <w:tab/>
              <w:t>Как созреют яблочки – обрадуются дети.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line="242" w:lineRule="auto"/>
              <w:ind w:left="720" w:firstLine="382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И. Горюнова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before="9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картинку в прописи. Расскажите, как должна двигаться ваша рука при рисовании яблони. </w:t>
            </w:r>
            <w:proofErr w:type="gramStart"/>
            <w:r>
              <w:rPr>
                <w:i/>
                <w:iCs/>
                <w:sz w:val="28"/>
                <w:szCs w:val="28"/>
              </w:rPr>
              <w:t>(Тетрадь двигать не надо.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Рука движется от одной синей точки до другой. </w:t>
            </w:r>
            <w:proofErr w:type="gramStart"/>
            <w:r>
              <w:rPr>
                <w:i/>
                <w:iCs/>
                <w:sz w:val="28"/>
                <w:szCs w:val="28"/>
              </w:rPr>
              <w:t>Ставим карандаш на первую синюю точку и ведем округлую линию к следующей точке.)</w:t>
            </w:r>
            <w:proofErr w:type="gramEnd"/>
          </w:p>
          <w:p w:rsidR="0060326E" w:rsidRDefault="0060326E" w:rsidP="0060326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вторую яблоньку. Сколько на ней яблок? 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Какой формы должны быть яблоки? Нарисуйте на своей яблоне столько же яблок. Дорисуйте детали.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before="60" w:after="60" w:line="24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Работа в прописи. Письмо длинной палочки с закруглением внизу.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длинные палочки с закруглением внизу. Для чего нужны синие стрелки и точки? </w:t>
            </w:r>
            <w:r>
              <w:rPr>
                <w:i/>
                <w:iCs/>
                <w:sz w:val="28"/>
                <w:szCs w:val="28"/>
              </w:rPr>
              <w:t>(Стрелки показывают направление движения руки, а точки – место начала и окончания движения.)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Опишите направление движения руки при написании длинной палочки с закруглением внизу. </w:t>
            </w:r>
            <w:proofErr w:type="gramStart"/>
            <w:r>
              <w:rPr>
                <w:i/>
                <w:iCs/>
                <w:sz w:val="28"/>
                <w:szCs w:val="28"/>
              </w:rPr>
              <w:t>(Начинаем писать от середины вспомогательной строки.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sz w:val="28"/>
                <w:szCs w:val="28"/>
              </w:rPr>
              <w:t>Ведем палочку вниз, чуть не доводя до нижней линии рабочей строки; закругляем вправо, доводим до нижней линии и поднимаемся вверх вправо до середины рабочей строки.)</w:t>
            </w:r>
            <w:proofErr w:type="gramEnd"/>
          </w:p>
          <w:p w:rsidR="0060326E" w:rsidRDefault="0060326E" w:rsidP="0060326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Самостоятельно обведите и допишите элементы на 1–2-й строчках. </w:t>
            </w:r>
            <w:r>
              <w:rPr>
                <w:i/>
                <w:iCs/>
                <w:sz w:val="28"/>
                <w:szCs w:val="28"/>
              </w:rPr>
              <w:t>(Учитель оказывает индивидуальную помощь учащимся.)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Допишите третью строку, чередуя длинную наклонную палочку и </w:t>
            </w:r>
            <w:r>
              <w:rPr>
                <w:sz w:val="28"/>
                <w:szCs w:val="28"/>
              </w:rPr>
              <w:lastRenderedPageBreak/>
              <w:t>длинную палочку с закруглением внизу.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34615" cy="5988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after="60" w:line="264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Работа в прописи. Письмо овалов и округлых линий.</w:t>
            </w:r>
          </w:p>
          <w:p w:rsidR="0060326E" w:rsidRDefault="0060326E" w:rsidP="0060326E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42" w:lineRule="auto"/>
              <w:ind w:firstLine="3300"/>
            </w:pPr>
            <w:r>
              <w:t>Сливы – сладкие плоды –</w:t>
            </w:r>
          </w:p>
          <w:p w:rsidR="0060326E" w:rsidRDefault="0060326E" w:rsidP="0060326E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42" w:lineRule="auto"/>
              <w:ind w:firstLine="3300"/>
            </w:pPr>
            <w:r>
              <w:t>Любит каждый – я и ты.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before="9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Расскажите, как должна двигаться ваша рука при рисовании сливы. </w:t>
            </w:r>
            <w:proofErr w:type="gramStart"/>
            <w:r>
              <w:rPr>
                <w:i/>
                <w:iCs/>
                <w:sz w:val="28"/>
                <w:szCs w:val="28"/>
              </w:rPr>
              <w:t>(Рука движется точно так же, как при рисовании яблони.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sz w:val="28"/>
                <w:szCs w:val="28"/>
              </w:rPr>
              <w:t>Ставим карандаш на первую синюю точку и ведем округлую линию к следующей точке.)</w:t>
            </w:r>
            <w:proofErr w:type="gramEnd"/>
          </w:p>
          <w:p w:rsidR="0060326E" w:rsidRDefault="0060326E" w:rsidP="0060326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Сколько слив на другом дереве? Какой формы должны быть сливы? Нарисуйте сливы и дорисуйте детали.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before="60" w:after="60" w:line="24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Работа в прописи. Письмо короткой палочки с закруглением внизу.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короткую палочку с закруглением внизу на следующей строке. Сформулируйте задание, которое надо выполнить. </w:t>
            </w:r>
            <w:r>
              <w:rPr>
                <w:i/>
                <w:iCs/>
                <w:sz w:val="28"/>
                <w:szCs w:val="28"/>
              </w:rPr>
              <w:t>(Начинаем писать с верхней линии рабочей строки, ведем вниз; чуть-чуть не доходя до нижней линии рабочей строки, закругляем вправо, доводим до нижней линии, ведем линию вве</w:t>
            </w:r>
            <w:proofErr w:type="gramStart"/>
            <w:r>
              <w:rPr>
                <w:i/>
                <w:iCs/>
                <w:sz w:val="28"/>
                <w:szCs w:val="28"/>
              </w:rPr>
              <w:t>рх впр</w:t>
            </w:r>
            <w:proofErr w:type="gramEnd"/>
            <w:r>
              <w:rPr>
                <w:i/>
                <w:iCs/>
                <w:sz w:val="28"/>
                <w:szCs w:val="28"/>
              </w:rPr>
              <w:t>аво до середины рабочей строки.)</w:t>
            </w:r>
            <w:r>
              <w:rPr>
                <w:sz w:val="28"/>
                <w:szCs w:val="28"/>
              </w:rPr>
              <w:t xml:space="preserve"> Запишем этот элемент под счет: «</w:t>
            </w:r>
            <w:proofErr w:type="gramStart"/>
            <w:r>
              <w:rPr>
                <w:sz w:val="28"/>
                <w:szCs w:val="28"/>
              </w:rPr>
              <w:t>Раз-и</w:t>
            </w:r>
            <w:proofErr w:type="gramEnd"/>
            <w:r>
              <w:rPr>
                <w:sz w:val="28"/>
                <w:szCs w:val="28"/>
              </w:rPr>
              <w:t xml:space="preserve">». 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before="60" w:after="60" w:line="242" w:lineRule="auto"/>
              <w:ind w:firstLine="360"/>
              <w:jc w:val="both"/>
              <w:rPr>
                <w:spacing w:val="45"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Самостоятельная работа.</w:t>
            </w:r>
          </w:p>
          <w:p w:rsidR="0060326E" w:rsidRDefault="0060326E" w:rsidP="0060326E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Самостоятельно обведите и допишите элементы на 1–5-й строчках. </w:t>
            </w:r>
            <w:r>
              <w:rPr>
                <w:i/>
                <w:iCs/>
                <w:sz w:val="28"/>
                <w:szCs w:val="28"/>
              </w:rPr>
              <w:t>(Учитель оказывает индивидуальную помощь учащимся.)</w:t>
            </w: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9951F9" w:rsidRPr="00B729DF" w:rsidRDefault="009951F9" w:rsidP="000401E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1B3A1B"/>
    <w:rsid w:val="001D1C91"/>
    <w:rsid w:val="0060326E"/>
    <w:rsid w:val="009951F9"/>
    <w:rsid w:val="00C50E4C"/>
    <w:rsid w:val="00CA6A09"/>
    <w:rsid w:val="00D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2019-07-24T06:31:00Z</dcterms:created>
  <dcterms:modified xsi:type="dcterms:W3CDTF">2019-07-24T11:40:00Z</dcterms:modified>
</cp:coreProperties>
</file>